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9BD3" w14:textId="77777777" w:rsidR="00F7204F" w:rsidRDefault="00AE6132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CC91BAF" wp14:editId="2A37FB24">
            <wp:simplePos x="0" y="0"/>
            <wp:positionH relativeFrom="margin">
              <wp:align>center</wp:align>
            </wp:positionH>
            <wp:positionV relativeFrom="paragraph">
              <wp:posOffset>-589915</wp:posOffset>
            </wp:positionV>
            <wp:extent cx="1826895" cy="1864995"/>
            <wp:effectExtent l="0" t="0" r="1905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68" t="4751" r="-67" b="49752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6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44F114" w14:textId="77777777" w:rsidR="00F7204F" w:rsidRDefault="00F7204F">
      <w:pPr>
        <w:jc w:val="center"/>
        <w:rPr>
          <w:b/>
        </w:rPr>
      </w:pPr>
    </w:p>
    <w:p w14:paraId="2EE156D2" w14:textId="77777777" w:rsidR="00F7204F" w:rsidRDefault="00F7204F">
      <w:pPr>
        <w:jc w:val="center"/>
        <w:rPr>
          <w:b/>
        </w:rPr>
      </w:pPr>
    </w:p>
    <w:p w14:paraId="15CC85DE" w14:textId="77777777" w:rsidR="00F7204F" w:rsidRDefault="00F7204F">
      <w:pPr>
        <w:jc w:val="center"/>
        <w:rPr>
          <w:b/>
        </w:rPr>
      </w:pPr>
    </w:p>
    <w:p w14:paraId="62384560" w14:textId="77777777" w:rsidR="00F7204F" w:rsidRDefault="00F7204F">
      <w:pPr>
        <w:jc w:val="center"/>
        <w:rPr>
          <w:b/>
        </w:rPr>
      </w:pPr>
    </w:p>
    <w:p w14:paraId="23CA68C4" w14:textId="77777777" w:rsidR="00F7204F" w:rsidRDefault="00F7204F">
      <w:pPr>
        <w:jc w:val="center"/>
        <w:rPr>
          <w:b/>
        </w:rPr>
      </w:pPr>
    </w:p>
    <w:p w14:paraId="2721E878" w14:textId="77777777" w:rsidR="00F7204F" w:rsidRDefault="00F7204F">
      <w:pPr>
        <w:jc w:val="center"/>
        <w:rPr>
          <w:b/>
        </w:rPr>
      </w:pPr>
    </w:p>
    <w:p w14:paraId="5ADFFF16" w14:textId="77777777" w:rsidR="00F7204F" w:rsidRDefault="00F7204F">
      <w:pPr>
        <w:jc w:val="center"/>
        <w:rPr>
          <w:b/>
        </w:rPr>
      </w:pPr>
    </w:p>
    <w:p w14:paraId="5E49D15F" w14:textId="77777777" w:rsidR="00F7204F" w:rsidRDefault="00F7204F">
      <w:pPr>
        <w:jc w:val="center"/>
        <w:rPr>
          <w:b/>
        </w:rPr>
      </w:pPr>
    </w:p>
    <w:p w14:paraId="50F2164F" w14:textId="77777777" w:rsidR="00F7204F" w:rsidRDefault="009940B0">
      <w:pPr>
        <w:jc w:val="center"/>
      </w:pPr>
      <w:r>
        <w:rPr>
          <w:b/>
        </w:rPr>
        <w:t>VILLAGE OF INDIANTOWN, FLORIDA</w:t>
      </w:r>
    </w:p>
    <w:p w14:paraId="724EA4A5" w14:textId="3AA81816" w:rsidR="00F7204F" w:rsidRPr="002378C1" w:rsidRDefault="002378C1">
      <w:pPr>
        <w:jc w:val="center"/>
        <w:rPr>
          <w:i/>
        </w:rPr>
      </w:pPr>
      <w:r w:rsidRPr="002378C1">
        <w:rPr>
          <w:b/>
          <w:i/>
          <w:sz w:val="28"/>
          <w:szCs w:val="28"/>
        </w:rPr>
        <w:t>MINUTES</w:t>
      </w:r>
    </w:p>
    <w:p w14:paraId="4E0F46E0" w14:textId="77777777" w:rsidR="00F7204F" w:rsidRDefault="00F7204F">
      <w:pPr>
        <w:jc w:val="center"/>
        <w:rPr>
          <w:b/>
          <w:sz w:val="28"/>
          <w:szCs w:val="28"/>
        </w:rPr>
      </w:pPr>
    </w:p>
    <w:p w14:paraId="3B1EDFCF" w14:textId="77777777" w:rsidR="00F7204F" w:rsidRDefault="009940B0">
      <w:pPr>
        <w:jc w:val="center"/>
      </w:pPr>
      <w:r>
        <w:rPr>
          <w:b/>
          <w:u w:val="single"/>
        </w:rPr>
        <w:t>COMPREHENSIVE PLAN REVIEW COMMITTEE MEETING</w:t>
      </w:r>
    </w:p>
    <w:p w14:paraId="2A7CD946" w14:textId="77777777" w:rsidR="00F7204F" w:rsidRDefault="00F7204F">
      <w:pPr>
        <w:jc w:val="center"/>
      </w:pPr>
    </w:p>
    <w:p w14:paraId="12A81A70" w14:textId="1E08C7E2" w:rsidR="00F7204F" w:rsidRDefault="00686F0F">
      <w:pPr>
        <w:jc w:val="center"/>
      </w:pPr>
      <w:r>
        <w:rPr>
          <w:b/>
        </w:rPr>
        <w:t xml:space="preserve">FRIDAY, </w:t>
      </w:r>
      <w:r w:rsidR="001E3780">
        <w:rPr>
          <w:b/>
        </w:rPr>
        <w:t>September</w:t>
      </w:r>
      <w:r w:rsidR="007E621D">
        <w:rPr>
          <w:b/>
        </w:rPr>
        <w:t xml:space="preserve"> </w:t>
      </w:r>
      <w:r w:rsidR="001E3780">
        <w:rPr>
          <w:b/>
        </w:rPr>
        <w:t>28</w:t>
      </w:r>
      <w:r w:rsidR="009940B0">
        <w:rPr>
          <w:b/>
        </w:rPr>
        <w:t>, 2018</w:t>
      </w:r>
    </w:p>
    <w:p w14:paraId="560B0384" w14:textId="77777777" w:rsidR="00F7204F" w:rsidRPr="00CF1846" w:rsidRDefault="00686F0F">
      <w:pPr>
        <w:jc w:val="center"/>
        <w:rPr>
          <w:b/>
          <w:u w:val="single"/>
        </w:rPr>
      </w:pPr>
      <w:r w:rsidRPr="00CF1846">
        <w:rPr>
          <w:b/>
        </w:rPr>
        <w:t>9 A.M.</w:t>
      </w:r>
    </w:p>
    <w:p w14:paraId="7F92CE11" w14:textId="77777777" w:rsidR="00F7204F" w:rsidRDefault="009940B0">
      <w:pPr>
        <w:jc w:val="center"/>
      </w:pPr>
      <w:r>
        <w:t>INDIANTOWN CIVIC CENTER</w:t>
      </w:r>
    </w:p>
    <w:p w14:paraId="3DF870B1" w14:textId="77777777" w:rsidR="00F7204F" w:rsidRDefault="001302F6">
      <w:pPr>
        <w:jc w:val="center"/>
      </w:pPr>
      <w:hyperlink r:id="rId9">
        <w:r w:rsidR="009940B0">
          <w:t>15675 SW Osceola Street, Indiantown, FL 34956</w:t>
        </w:r>
      </w:hyperlink>
    </w:p>
    <w:p w14:paraId="7F07FC5B" w14:textId="77777777" w:rsidR="00F7204F" w:rsidRDefault="00F7204F">
      <w:pPr>
        <w:jc w:val="center"/>
      </w:pPr>
    </w:p>
    <w:p w14:paraId="706928E4" w14:textId="77777777" w:rsidR="00F7204F" w:rsidRDefault="00F7204F">
      <w:pPr>
        <w:jc w:val="center"/>
      </w:pPr>
    </w:p>
    <w:p w14:paraId="0D529A28" w14:textId="77777777" w:rsidR="00F7204F" w:rsidRDefault="009940B0">
      <w:pPr>
        <w:jc w:val="center"/>
      </w:pPr>
      <w:r>
        <w:rPr>
          <w:u w:val="single"/>
        </w:rPr>
        <w:t>COMMITTEE MEMBERS</w:t>
      </w:r>
    </w:p>
    <w:p w14:paraId="34F0B697" w14:textId="77777777" w:rsidR="00F7204F" w:rsidRDefault="00F7204F">
      <w:pPr>
        <w:jc w:val="center"/>
      </w:pPr>
    </w:p>
    <w:p w14:paraId="11999254" w14:textId="2CAF8D11" w:rsidR="00F7204F" w:rsidRDefault="00AB515D">
      <w:pPr>
        <w:jc w:val="center"/>
      </w:pPr>
      <w:r>
        <w:t>ROGER BULME</w:t>
      </w:r>
      <w:r w:rsidR="00393F5A">
        <w:t>R</w:t>
      </w:r>
    </w:p>
    <w:p w14:paraId="4B8F6154" w14:textId="1ABE44E4" w:rsidR="00393F5A" w:rsidRDefault="00AB515D" w:rsidP="00393F5A">
      <w:pPr>
        <w:jc w:val="center"/>
      </w:pPr>
      <w:r>
        <w:t>MICHAEL GARRETT</w:t>
      </w:r>
    </w:p>
    <w:p w14:paraId="5695B1ED" w14:textId="3EACC394" w:rsidR="00393F5A" w:rsidRDefault="00AB515D" w:rsidP="00393F5A">
      <w:pPr>
        <w:jc w:val="center"/>
      </w:pPr>
      <w:r>
        <w:t>VEVERLY GARY-HAMILTON</w:t>
      </w:r>
      <w:r w:rsidR="007E621D">
        <w:t>, CHAIR</w:t>
      </w:r>
    </w:p>
    <w:p w14:paraId="47D7A5D7" w14:textId="5011FE8E" w:rsidR="00393F5A" w:rsidRDefault="00AB515D" w:rsidP="00393F5A">
      <w:pPr>
        <w:jc w:val="center"/>
      </w:pPr>
      <w:r>
        <w:t>KEVIN POWERS</w:t>
      </w:r>
    </w:p>
    <w:p w14:paraId="370213A8" w14:textId="2E7484C4" w:rsidR="00393F5A" w:rsidRDefault="00AB515D" w:rsidP="00393F5A">
      <w:pPr>
        <w:jc w:val="center"/>
      </w:pPr>
      <w:r>
        <w:t>MARIA ROSADO</w:t>
      </w:r>
    </w:p>
    <w:p w14:paraId="65B8D2BF" w14:textId="04D7E2A8" w:rsidR="00F7204F" w:rsidRDefault="00AB515D">
      <w:pPr>
        <w:jc w:val="center"/>
      </w:pPr>
      <w:r>
        <w:t>SCOTT WATSON</w:t>
      </w:r>
      <w:r w:rsidR="007E621D">
        <w:t>, VICE CHAIR</w:t>
      </w:r>
    </w:p>
    <w:p w14:paraId="7E79C47F" w14:textId="6699614B" w:rsidR="00CB00DA" w:rsidRDefault="00AB515D" w:rsidP="00CB00DA">
      <w:pPr>
        <w:jc w:val="center"/>
      </w:pPr>
      <w:r>
        <w:t>MILTON WILLIAMS</w:t>
      </w:r>
    </w:p>
    <w:p w14:paraId="2074378C" w14:textId="77777777" w:rsidR="00F7204F" w:rsidRDefault="00F7204F">
      <w:pPr>
        <w:jc w:val="center"/>
      </w:pPr>
    </w:p>
    <w:p w14:paraId="2583AFA2" w14:textId="77777777" w:rsidR="00F7204F" w:rsidRDefault="009940B0">
      <w:pPr>
        <w:jc w:val="center"/>
      </w:pPr>
      <w:r>
        <w:t xml:space="preserve">BONNIE LANDRY, AICP, </w:t>
      </w:r>
      <w:r w:rsidR="00686F0F">
        <w:t>PLANNING CONSULTANT</w:t>
      </w:r>
    </w:p>
    <w:p w14:paraId="0DC630D5" w14:textId="4D1AAADF" w:rsidR="00CF1846" w:rsidRDefault="001E3780">
      <w:pPr>
        <w:jc w:val="center"/>
      </w:pPr>
      <w:r>
        <w:t>WADE C. VOSE</w:t>
      </w:r>
      <w:r w:rsidR="00CF1846">
        <w:t>, VILLAGE ATTORNEY</w:t>
      </w:r>
    </w:p>
    <w:p w14:paraId="47F58F0D" w14:textId="77777777" w:rsidR="00F7204F" w:rsidRDefault="00F7204F">
      <w:pPr>
        <w:jc w:val="center"/>
      </w:pPr>
    </w:p>
    <w:p w14:paraId="327DBE37" w14:textId="77777777" w:rsidR="00F7204F" w:rsidRDefault="00F7204F">
      <w:pPr>
        <w:jc w:val="center"/>
      </w:pPr>
    </w:p>
    <w:p w14:paraId="21235914" w14:textId="77777777" w:rsidR="00F7204F" w:rsidRDefault="00F7204F">
      <w:pPr>
        <w:jc w:val="both"/>
        <w:rPr>
          <w:sz w:val="20"/>
          <w:szCs w:val="20"/>
        </w:rPr>
      </w:pPr>
    </w:p>
    <w:p w14:paraId="641D1A66" w14:textId="77777777" w:rsidR="00F7204F" w:rsidRDefault="00F7204F">
      <w:pPr>
        <w:rPr>
          <w:sz w:val="20"/>
          <w:szCs w:val="20"/>
        </w:rPr>
      </w:pPr>
    </w:p>
    <w:p w14:paraId="4B8A957E" w14:textId="77777777" w:rsidR="00F7204F" w:rsidRDefault="009940B0">
      <w:pPr>
        <w:jc w:val="both"/>
        <w:rPr>
          <w:b/>
        </w:rPr>
      </w:pPr>
      <w:r>
        <w:br w:type="page"/>
      </w:r>
      <w:r>
        <w:rPr>
          <w:b/>
        </w:rPr>
        <w:lastRenderedPageBreak/>
        <w:t>CALL TO ORDER:</w:t>
      </w:r>
    </w:p>
    <w:p w14:paraId="503DF128" w14:textId="79CD8842" w:rsidR="00A01DD3" w:rsidRPr="00A01DD3" w:rsidRDefault="00A01DD3">
      <w:pPr>
        <w:jc w:val="both"/>
      </w:pPr>
      <w:r w:rsidRPr="00A01DD3">
        <w:t>The mee</w:t>
      </w:r>
      <w:r w:rsidR="00FB0042">
        <w:t>ting was called to order at 9:07</w:t>
      </w:r>
      <w:r w:rsidRPr="00A01DD3">
        <w:t xml:space="preserve"> a.m.</w:t>
      </w:r>
      <w:r w:rsidR="00C846B0">
        <w:t xml:space="preserve"> A quorum was present.</w:t>
      </w:r>
    </w:p>
    <w:p w14:paraId="1E95E5D5" w14:textId="77777777" w:rsidR="00F7204F" w:rsidRDefault="00F7204F">
      <w:pPr>
        <w:jc w:val="both"/>
      </w:pPr>
    </w:p>
    <w:p w14:paraId="779ED4CC" w14:textId="77777777" w:rsidR="002C27D0" w:rsidRDefault="009940B0">
      <w:pPr>
        <w:jc w:val="both"/>
        <w:rPr>
          <w:b/>
        </w:rPr>
      </w:pPr>
      <w:r>
        <w:rPr>
          <w:b/>
        </w:rPr>
        <w:t>ROLL CALL:</w:t>
      </w:r>
      <w:r>
        <w:rPr>
          <w:b/>
        </w:rPr>
        <w:tab/>
      </w:r>
    </w:p>
    <w:p w14:paraId="2DD81043" w14:textId="198D7E00" w:rsidR="000654F1" w:rsidRPr="000654F1" w:rsidRDefault="000654F1" w:rsidP="000654F1">
      <w:pPr>
        <w:pStyle w:val="ListParagraph"/>
        <w:numPr>
          <w:ilvl w:val="0"/>
          <w:numId w:val="4"/>
        </w:numPr>
        <w:jc w:val="both"/>
      </w:pPr>
      <w:r w:rsidRPr="000654F1">
        <w:t>ROGER BULMER</w:t>
      </w:r>
      <w:r w:rsidR="00F77F56">
        <w:tab/>
      </w:r>
      <w:r w:rsidR="00F77F56">
        <w:tab/>
      </w:r>
      <w:r w:rsidR="00F77F56">
        <w:tab/>
      </w:r>
      <w:r w:rsidR="00FB0042">
        <w:t>PRE</w:t>
      </w:r>
      <w:r w:rsidR="00F77F56">
        <w:t>SENT</w:t>
      </w:r>
    </w:p>
    <w:p w14:paraId="54F4A3D8" w14:textId="5CAED59F" w:rsidR="000654F1" w:rsidRPr="000654F1" w:rsidRDefault="00E35C9B" w:rsidP="000654F1">
      <w:pPr>
        <w:pStyle w:val="ListParagraph"/>
        <w:numPr>
          <w:ilvl w:val="0"/>
          <w:numId w:val="4"/>
        </w:numPr>
        <w:jc w:val="both"/>
      </w:pPr>
      <w:r>
        <w:t>MICHAEL</w:t>
      </w:r>
      <w:r w:rsidR="007A2CE4">
        <w:t xml:space="preserve"> GARRETT</w:t>
      </w:r>
      <w:r w:rsidR="00A01DD3">
        <w:tab/>
      </w:r>
      <w:r w:rsidR="00A01DD3">
        <w:tab/>
        <w:t>PRESENT</w:t>
      </w:r>
      <w:r w:rsidR="00A01DD3">
        <w:tab/>
      </w:r>
      <w:r w:rsidR="00A01DD3">
        <w:tab/>
      </w:r>
    </w:p>
    <w:p w14:paraId="483E7693" w14:textId="31AADF86" w:rsidR="000654F1" w:rsidRPr="000654F1" w:rsidRDefault="007A2CE4" w:rsidP="000654F1">
      <w:pPr>
        <w:pStyle w:val="ListParagraph"/>
        <w:numPr>
          <w:ilvl w:val="0"/>
          <w:numId w:val="4"/>
        </w:numPr>
        <w:jc w:val="both"/>
      </w:pPr>
      <w:r>
        <w:t>VEVERLY GARY-HAMILTON</w:t>
      </w:r>
      <w:r w:rsidR="00A01DD3">
        <w:tab/>
        <w:t>PRESENT</w:t>
      </w:r>
      <w:r w:rsidR="00FB0042">
        <w:t xml:space="preserve"> </w:t>
      </w:r>
    </w:p>
    <w:p w14:paraId="1F57CED4" w14:textId="14504085" w:rsidR="000654F1" w:rsidRPr="000654F1" w:rsidRDefault="007A2CE4" w:rsidP="000654F1">
      <w:pPr>
        <w:pStyle w:val="ListParagraph"/>
        <w:numPr>
          <w:ilvl w:val="0"/>
          <w:numId w:val="4"/>
        </w:numPr>
        <w:jc w:val="both"/>
      </w:pPr>
      <w:r>
        <w:t>KEVIN POWERS</w:t>
      </w:r>
      <w:r w:rsidR="00A01DD3">
        <w:tab/>
      </w:r>
      <w:r w:rsidR="00A01DD3">
        <w:tab/>
      </w:r>
      <w:r w:rsidR="00A01DD3">
        <w:tab/>
        <w:t>PRESENT</w:t>
      </w:r>
    </w:p>
    <w:p w14:paraId="06A6644D" w14:textId="65C7E381" w:rsidR="000654F1" w:rsidRDefault="007A2CE4" w:rsidP="000654F1">
      <w:pPr>
        <w:pStyle w:val="ListParagraph"/>
        <w:numPr>
          <w:ilvl w:val="0"/>
          <w:numId w:val="4"/>
        </w:numPr>
        <w:jc w:val="both"/>
      </w:pPr>
      <w:r>
        <w:t>MARIA ROSADO</w:t>
      </w:r>
      <w:r w:rsidR="00A01DD3">
        <w:tab/>
      </w:r>
      <w:r w:rsidR="00A01DD3">
        <w:tab/>
      </w:r>
      <w:r w:rsidR="00A01DD3">
        <w:tab/>
        <w:t>PRESENT</w:t>
      </w:r>
    </w:p>
    <w:p w14:paraId="221FF940" w14:textId="406FBB78" w:rsidR="007A2CE4" w:rsidRDefault="007A2CE4" w:rsidP="000654F1">
      <w:pPr>
        <w:pStyle w:val="ListParagraph"/>
        <w:numPr>
          <w:ilvl w:val="0"/>
          <w:numId w:val="4"/>
        </w:numPr>
        <w:jc w:val="both"/>
      </w:pPr>
      <w:r>
        <w:t>SCOTT WATSON</w:t>
      </w:r>
      <w:r w:rsidR="00A01DD3">
        <w:tab/>
      </w:r>
      <w:r w:rsidR="00A01DD3">
        <w:tab/>
      </w:r>
      <w:r w:rsidR="00A01DD3">
        <w:tab/>
        <w:t>PRESENT</w:t>
      </w:r>
      <w:r w:rsidR="00A01DD3">
        <w:tab/>
      </w:r>
      <w:r w:rsidR="00A01DD3">
        <w:tab/>
      </w:r>
      <w:r w:rsidR="00A01DD3">
        <w:tab/>
      </w:r>
      <w:r w:rsidR="00A01DD3">
        <w:tab/>
      </w:r>
    </w:p>
    <w:p w14:paraId="3FA9D348" w14:textId="23054482" w:rsidR="007A2CE4" w:rsidRPr="000654F1" w:rsidRDefault="007A2CE4" w:rsidP="000654F1">
      <w:pPr>
        <w:pStyle w:val="ListParagraph"/>
        <w:numPr>
          <w:ilvl w:val="0"/>
          <w:numId w:val="4"/>
        </w:numPr>
        <w:jc w:val="both"/>
      </w:pPr>
      <w:r>
        <w:t>MILTON WILLIAMS</w:t>
      </w:r>
      <w:r w:rsidR="00A01DD3">
        <w:tab/>
      </w:r>
      <w:r w:rsidR="00A01DD3">
        <w:tab/>
        <w:t>PRESENT</w:t>
      </w:r>
    </w:p>
    <w:p w14:paraId="386283D0" w14:textId="77777777" w:rsidR="00F7204F" w:rsidRDefault="00F7204F">
      <w:pPr>
        <w:jc w:val="both"/>
      </w:pPr>
    </w:p>
    <w:p w14:paraId="366791FD" w14:textId="77777777" w:rsidR="00F7204F" w:rsidRDefault="009940B0">
      <w:pPr>
        <w:jc w:val="both"/>
      </w:pPr>
      <w:r>
        <w:rPr>
          <w:b/>
        </w:rPr>
        <w:t>COMPREHENSIVE PLAN REVIEW COMMITTEE MEMBER'S COMMENTS:</w:t>
      </w:r>
      <w:r>
        <w:t xml:space="preserve"> (Usually Limited to Non-Agenda Items)</w:t>
      </w:r>
    </w:p>
    <w:p w14:paraId="351E1E9D" w14:textId="78E77B31" w:rsidR="000C0639" w:rsidRDefault="001302F6">
      <w:pPr>
        <w:jc w:val="both"/>
      </w:pPr>
      <w:r>
        <w:t>Mr. Powers briefly introduced the issue of Impact Fees and how western and coastal fees should be considered on a parcel by parcel basis. The data collected for the Comprehensive Plan could help with the impact fee process.</w:t>
      </w:r>
    </w:p>
    <w:p w14:paraId="3E585F11" w14:textId="77777777" w:rsidR="00F7204F" w:rsidRDefault="00F7204F">
      <w:pPr>
        <w:jc w:val="both"/>
      </w:pPr>
    </w:p>
    <w:p w14:paraId="306A23F1" w14:textId="6CEBCE47" w:rsidR="001302F6" w:rsidRDefault="001302F6">
      <w:pPr>
        <w:jc w:val="both"/>
        <w:rPr>
          <w:b/>
        </w:rPr>
      </w:pPr>
      <w:r>
        <w:rPr>
          <w:b/>
        </w:rPr>
        <w:t>COMMENTS FROM THE PUBLIC</w:t>
      </w:r>
    </w:p>
    <w:p w14:paraId="302740C0" w14:textId="423908C4" w:rsidR="001302F6" w:rsidRDefault="001302F6">
      <w:pPr>
        <w:jc w:val="both"/>
      </w:pPr>
      <w:r>
        <w:t xml:space="preserve">Ms. Barbara Clowdus announced that there is an important visioning meeting on Oct. 12 at IRSC from 9 a.m. until 4 p.m. The meeting is to discuss growth patterns projected to the year 2070.  She encouraged members to consider attending this meeting. </w:t>
      </w:r>
    </w:p>
    <w:p w14:paraId="2D557367" w14:textId="77777777" w:rsidR="001302F6" w:rsidRPr="001302F6" w:rsidRDefault="001302F6">
      <w:pPr>
        <w:jc w:val="both"/>
      </w:pPr>
    </w:p>
    <w:p w14:paraId="5F43E5F1" w14:textId="68E101AE" w:rsidR="00F7204F" w:rsidRDefault="009940B0">
      <w:pPr>
        <w:jc w:val="both"/>
        <w:rPr>
          <w:b/>
        </w:rPr>
      </w:pPr>
      <w:r>
        <w:rPr>
          <w:b/>
        </w:rPr>
        <w:t>COMM</w:t>
      </w:r>
      <w:r w:rsidR="001302F6">
        <w:rPr>
          <w:b/>
        </w:rPr>
        <w:t>ITTEE ACTION ITEM</w:t>
      </w:r>
      <w:r>
        <w:rPr>
          <w:b/>
        </w:rPr>
        <w:t>S:</w:t>
      </w:r>
    </w:p>
    <w:p w14:paraId="74FAAB54" w14:textId="5A4DEA26" w:rsidR="007A3AB8" w:rsidRDefault="001302F6" w:rsidP="001302F6">
      <w:pPr>
        <w:pStyle w:val="ListParagraph"/>
        <w:numPr>
          <w:ilvl w:val="0"/>
          <w:numId w:val="6"/>
        </w:numPr>
        <w:jc w:val="both"/>
      </w:pPr>
      <w:r>
        <w:t>Minutes from August 10, 2018.</w:t>
      </w:r>
    </w:p>
    <w:p w14:paraId="76CA2F3E" w14:textId="154D75A2" w:rsidR="001302F6" w:rsidRDefault="001302F6" w:rsidP="001302F6">
      <w:pPr>
        <w:pStyle w:val="ListParagraph"/>
        <w:jc w:val="both"/>
      </w:pPr>
      <w:r>
        <w:t>Kevin Powers made the motion to approve the minutes as drafted. The motion was seconded by Scott Watson. The motion passed 6-0-1 (Ms Rosado was out of the room when the motion was made.)</w:t>
      </w:r>
    </w:p>
    <w:p w14:paraId="21214B2B" w14:textId="77777777" w:rsidR="001302F6" w:rsidRDefault="001302F6" w:rsidP="001302F6">
      <w:pPr>
        <w:pStyle w:val="ListParagraph"/>
        <w:jc w:val="both"/>
      </w:pPr>
    </w:p>
    <w:p w14:paraId="57A6867E" w14:textId="67400789" w:rsidR="001302F6" w:rsidRDefault="001302F6" w:rsidP="001302F6">
      <w:pPr>
        <w:pStyle w:val="ListParagraph"/>
        <w:numPr>
          <w:ilvl w:val="0"/>
          <w:numId w:val="6"/>
        </w:numPr>
        <w:jc w:val="both"/>
      </w:pPr>
      <w:r>
        <w:t>Report from Listening Session on the Comprehensive Plan</w:t>
      </w:r>
    </w:p>
    <w:p w14:paraId="0FAAC2D5" w14:textId="2CFB2A11" w:rsidR="001302F6" w:rsidRDefault="001302F6" w:rsidP="001302F6">
      <w:pPr>
        <w:ind w:left="360" w:firstLine="360"/>
        <w:jc w:val="both"/>
      </w:pPr>
      <w:r>
        <w:t xml:space="preserve">Mrs. Landry provided a presentation of the data collected at the Listening Session. </w:t>
      </w:r>
    </w:p>
    <w:p w14:paraId="2A8263EB" w14:textId="77777777" w:rsidR="001302F6" w:rsidRPr="007A3AB8" w:rsidRDefault="001302F6" w:rsidP="001302F6">
      <w:pPr>
        <w:pStyle w:val="ListParagraph"/>
        <w:jc w:val="both"/>
      </w:pPr>
    </w:p>
    <w:p w14:paraId="4AD9356D" w14:textId="77777777" w:rsidR="002A7D51" w:rsidRPr="00B35C02" w:rsidRDefault="002A7D51" w:rsidP="002A7D51">
      <w:pPr>
        <w:ind w:left="720"/>
        <w:rPr>
          <w:b/>
        </w:rPr>
      </w:pPr>
    </w:p>
    <w:p w14:paraId="09E37F80" w14:textId="72F4C409" w:rsidR="00F7204F" w:rsidRDefault="004E2D89">
      <w:r>
        <w:rPr>
          <w:b/>
        </w:rPr>
        <w:t>1. ELECTION OF OFFICERS</w:t>
      </w:r>
      <w:r w:rsidR="009940B0">
        <w:rPr>
          <w:b/>
        </w:rPr>
        <w:t>:</w:t>
      </w:r>
    </w:p>
    <w:p w14:paraId="779F105D" w14:textId="77777777" w:rsidR="00F7204F" w:rsidRDefault="00F7204F"/>
    <w:p w14:paraId="2C43A8D6" w14:textId="08E2AB18" w:rsidR="00F7204F" w:rsidRPr="007A3AB8" w:rsidRDefault="004E2D89" w:rsidP="004E2D89">
      <w:pPr>
        <w:numPr>
          <w:ilvl w:val="0"/>
          <w:numId w:val="5"/>
        </w:numPr>
      </w:pPr>
      <w:r>
        <w:rPr>
          <w:b/>
        </w:rPr>
        <w:t>CHAIR</w:t>
      </w:r>
    </w:p>
    <w:p w14:paraId="222B73E7" w14:textId="303CBA77" w:rsidR="007A3AB8" w:rsidRPr="007A3AB8" w:rsidRDefault="007A3AB8" w:rsidP="007A3AB8">
      <w:pPr>
        <w:ind w:left="720"/>
      </w:pPr>
      <w:r>
        <w:t xml:space="preserve">Scott Watson made the motion to nominate Veverly Gary-Hamilton as Chair. </w:t>
      </w:r>
      <w:r w:rsidR="00F2673B">
        <w:t>Michael Garrett seconded this motion</w:t>
      </w:r>
      <w:r>
        <w:t>. The motion passed unanimously.</w:t>
      </w:r>
    </w:p>
    <w:p w14:paraId="35048157" w14:textId="429BED8B" w:rsidR="004E2D89" w:rsidRPr="00312F96" w:rsidRDefault="004E2D89" w:rsidP="004E2D89">
      <w:pPr>
        <w:numPr>
          <w:ilvl w:val="0"/>
          <w:numId w:val="5"/>
        </w:numPr>
      </w:pPr>
      <w:r>
        <w:rPr>
          <w:b/>
        </w:rPr>
        <w:t>VICE CHAIR</w:t>
      </w:r>
    </w:p>
    <w:p w14:paraId="587690A1" w14:textId="3686AAD6" w:rsidR="00312F96" w:rsidRPr="00312F96" w:rsidRDefault="00312F96" w:rsidP="00312F96">
      <w:pPr>
        <w:ind w:left="720"/>
      </w:pPr>
      <w:r>
        <w:t>Kevin Powers nominated Scott Watson as Vice Chair. Michael Garrett seconded the motion. The motion passed unanimously.</w:t>
      </w:r>
    </w:p>
    <w:p w14:paraId="7E11C09D" w14:textId="77777777" w:rsidR="00CF1846" w:rsidRPr="004E2D89" w:rsidRDefault="00CF1846" w:rsidP="00312F96">
      <w:pPr>
        <w:ind w:left="720"/>
      </w:pPr>
    </w:p>
    <w:p w14:paraId="6CA2DEBB" w14:textId="1480E0BD" w:rsidR="004E2D89" w:rsidRDefault="004E2D89" w:rsidP="004E2D89">
      <w:pPr>
        <w:rPr>
          <w:b/>
        </w:rPr>
      </w:pPr>
      <w:r>
        <w:rPr>
          <w:b/>
        </w:rPr>
        <w:t xml:space="preserve">2. </w:t>
      </w:r>
      <w:r w:rsidR="004F2BC3">
        <w:rPr>
          <w:b/>
        </w:rPr>
        <w:t>PRESENTATION:</w:t>
      </w:r>
    </w:p>
    <w:p w14:paraId="5BB599FD" w14:textId="24C18A4E" w:rsidR="004F2BC3" w:rsidRDefault="004F2BC3" w:rsidP="00312F96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CF1846">
        <w:rPr>
          <w:b/>
          <w:sz w:val="24"/>
          <w:szCs w:val="24"/>
        </w:rPr>
        <w:t xml:space="preserve">SUNSHINE LAW AND PUBLIC RECORDS </w:t>
      </w:r>
      <w:r w:rsidRPr="00FB39CB">
        <w:rPr>
          <w:sz w:val="24"/>
          <w:szCs w:val="24"/>
        </w:rPr>
        <w:t xml:space="preserve">by </w:t>
      </w:r>
      <w:r w:rsidR="006D3FFB" w:rsidRPr="00FB39CB">
        <w:rPr>
          <w:sz w:val="24"/>
          <w:szCs w:val="24"/>
        </w:rPr>
        <w:t>Paul J. Nicoletti, Village A</w:t>
      </w:r>
      <w:r w:rsidRPr="00FB39CB">
        <w:rPr>
          <w:sz w:val="24"/>
          <w:szCs w:val="24"/>
        </w:rPr>
        <w:t>ttorney</w:t>
      </w:r>
      <w:r w:rsidRPr="00FB39CB">
        <w:rPr>
          <w:rFonts w:ascii="Calibri" w:hAnsi="Calibri"/>
          <w:sz w:val="24"/>
          <w:szCs w:val="24"/>
        </w:rPr>
        <w:t xml:space="preserve"> </w:t>
      </w:r>
    </w:p>
    <w:p w14:paraId="0F93D667" w14:textId="7D51CB2A" w:rsidR="00312F96" w:rsidRPr="00312F96" w:rsidRDefault="00312F96" w:rsidP="00312F9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12F96">
        <w:rPr>
          <w:sz w:val="24"/>
          <w:szCs w:val="24"/>
        </w:rPr>
        <w:lastRenderedPageBreak/>
        <w:t xml:space="preserve">Village Attorney Paul Nicoletti provided a comprehensive </w:t>
      </w:r>
      <w:r>
        <w:rPr>
          <w:sz w:val="24"/>
          <w:szCs w:val="24"/>
        </w:rPr>
        <w:t xml:space="preserve">training on Sunshine Law, Public Records and Ethics. (This </w:t>
      </w:r>
      <w:r w:rsidR="00F2673B">
        <w:rPr>
          <w:sz w:val="24"/>
          <w:szCs w:val="24"/>
        </w:rPr>
        <w:t>PowerPoint</w:t>
      </w:r>
      <w:r>
        <w:rPr>
          <w:sz w:val="24"/>
          <w:szCs w:val="24"/>
        </w:rPr>
        <w:t xml:space="preserve"> will be available to members in PDF form for reference.)</w:t>
      </w:r>
    </w:p>
    <w:p w14:paraId="0A1732EF" w14:textId="0CAC6C67" w:rsidR="00CF1846" w:rsidRPr="00CF1846" w:rsidRDefault="00CF1846" w:rsidP="00312F96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CF1846"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CF1846">
        <w:rPr>
          <w:b/>
          <w:sz w:val="24"/>
          <w:szCs w:val="24"/>
        </w:rPr>
        <w:t>PRESENTATION:</w:t>
      </w:r>
    </w:p>
    <w:p w14:paraId="3709C3E1" w14:textId="15D8B2B9" w:rsidR="00CF1846" w:rsidRDefault="00CF1846" w:rsidP="00312F96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CF1846">
        <w:rPr>
          <w:b/>
          <w:sz w:val="24"/>
          <w:szCs w:val="24"/>
        </w:rPr>
        <w:t>R</w:t>
      </w:r>
      <w:r w:rsidR="00F9074A">
        <w:rPr>
          <w:b/>
          <w:sz w:val="24"/>
          <w:szCs w:val="24"/>
        </w:rPr>
        <w:t xml:space="preserve">OLES AND RESPONSIBILITIES OF COMPREHENSIVE PLAN REVIEW COMMITTEE </w:t>
      </w:r>
      <w:r w:rsidR="00F9074A" w:rsidRPr="00FB39CB">
        <w:rPr>
          <w:sz w:val="24"/>
          <w:szCs w:val="24"/>
        </w:rPr>
        <w:t>by Bonnie C. Landry, AICP, Planning Consultant</w:t>
      </w:r>
    </w:p>
    <w:p w14:paraId="49B0676C" w14:textId="79DD4ADF" w:rsidR="00312F96" w:rsidRDefault="00312F96" w:rsidP="00312F96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Bonnie Landry, Planning Consultant provided </w:t>
      </w:r>
      <w:r w:rsidR="00F2673B">
        <w:rPr>
          <w:sz w:val="24"/>
          <w:szCs w:val="24"/>
        </w:rPr>
        <w:t>training</w:t>
      </w:r>
      <w:r>
        <w:rPr>
          <w:sz w:val="24"/>
          <w:szCs w:val="24"/>
        </w:rPr>
        <w:t xml:space="preserve"> to committee members on their roles and responsibilities. (This </w:t>
      </w:r>
      <w:r w:rsidR="00F2673B">
        <w:rPr>
          <w:sz w:val="24"/>
          <w:szCs w:val="24"/>
        </w:rPr>
        <w:t>PowerPoint</w:t>
      </w:r>
      <w:r>
        <w:rPr>
          <w:sz w:val="24"/>
          <w:szCs w:val="24"/>
        </w:rPr>
        <w:t xml:space="preserve"> will be available to members in PDF form for reference.) Included in this presentation, Mrs. Landry provided a recommended timeline for the drafting and adoption of the Village of Indiantown Comprehensive Plan for consideration.</w:t>
      </w:r>
    </w:p>
    <w:p w14:paraId="553BF29E" w14:textId="3175C250" w:rsidR="00312F96" w:rsidRDefault="00312F96" w:rsidP="00312F96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Motion: Scott Watson made a motion to recommend the Village Council approve the draft timeline.</w:t>
      </w:r>
      <w:r w:rsidR="00096B75">
        <w:rPr>
          <w:sz w:val="24"/>
          <w:szCs w:val="24"/>
        </w:rPr>
        <w:t xml:space="preserve"> </w:t>
      </w:r>
      <w:r w:rsidR="00096B75" w:rsidRPr="00096B75">
        <w:rPr>
          <w:i/>
          <w:sz w:val="24"/>
          <w:szCs w:val="24"/>
        </w:rPr>
        <w:t xml:space="preserve">(Comprehensive Plan will be adopted on or before November 2019.) </w:t>
      </w:r>
      <w:r w:rsidR="00F2673B" w:rsidRPr="00096B75">
        <w:rPr>
          <w:sz w:val="24"/>
          <w:szCs w:val="24"/>
        </w:rPr>
        <w:t>Michael Garrett seconded this motion</w:t>
      </w:r>
      <w:r w:rsidR="00096B75">
        <w:rPr>
          <w:sz w:val="24"/>
          <w:szCs w:val="24"/>
        </w:rPr>
        <w:t xml:space="preserve">. The motion was approved unanimously. </w:t>
      </w:r>
    </w:p>
    <w:p w14:paraId="2DABF8C9" w14:textId="6FA3CB4E" w:rsidR="0045293E" w:rsidRDefault="0045293E">
      <w:pPr>
        <w:rPr>
          <w:rFonts w:ascii="Times" w:hAnsi="Times"/>
          <w:color w:val="auto"/>
        </w:rPr>
      </w:pPr>
      <w:r>
        <w:br w:type="page"/>
      </w:r>
    </w:p>
    <w:p w14:paraId="79BB56A9" w14:textId="77777777" w:rsidR="0045293E" w:rsidRPr="00CF1846" w:rsidRDefault="0045293E" w:rsidP="00312F96">
      <w:pPr>
        <w:pStyle w:val="NormalWeb"/>
        <w:spacing w:before="0" w:beforeAutospacing="0" w:after="0" w:afterAutospacing="0"/>
        <w:rPr>
          <w:b/>
          <w:sz w:val="24"/>
          <w:szCs w:val="24"/>
        </w:rPr>
      </w:pPr>
    </w:p>
    <w:p w14:paraId="25FA75AB" w14:textId="565D7D38" w:rsidR="004F2BC3" w:rsidRDefault="00CF1846" w:rsidP="00086B66">
      <w:pPr>
        <w:pStyle w:val="NormalWeb"/>
        <w:rPr>
          <w:b/>
          <w:sz w:val="24"/>
          <w:szCs w:val="24"/>
        </w:rPr>
      </w:pPr>
      <w:r w:rsidRPr="00CF1846">
        <w:rPr>
          <w:b/>
          <w:sz w:val="24"/>
          <w:szCs w:val="24"/>
        </w:rPr>
        <w:t xml:space="preserve">4. ACTION ITEM: APPROVAL OF THE </w:t>
      </w:r>
      <w:r w:rsidR="00F9074A">
        <w:rPr>
          <w:b/>
          <w:sz w:val="24"/>
          <w:szCs w:val="24"/>
        </w:rPr>
        <w:t xml:space="preserve">CPR </w:t>
      </w:r>
      <w:r w:rsidRPr="00CF1846">
        <w:rPr>
          <w:b/>
          <w:sz w:val="24"/>
          <w:szCs w:val="24"/>
        </w:rPr>
        <w:t>MEETING CALENDAR</w:t>
      </w:r>
    </w:p>
    <w:p w14:paraId="19CE1834" w14:textId="128349DA" w:rsidR="002040F1" w:rsidRPr="002040F1" w:rsidRDefault="0045293E" w:rsidP="002040F1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The committee discussed the vacation schedules of members in efforts to create a meeting schedule through the end of the calendar year.</w:t>
      </w:r>
      <w:r w:rsidR="00096B75">
        <w:rPr>
          <w:sz w:val="24"/>
          <w:szCs w:val="24"/>
        </w:rPr>
        <w:t xml:space="preserve"> This item was tabled until all members provided their vacat</w:t>
      </w:r>
      <w:r w:rsidR="002040F1">
        <w:rPr>
          <w:sz w:val="24"/>
          <w:szCs w:val="24"/>
        </w:rPr>
        <w:t>ion dates.</w:t>
      </w:r>
    </w:p>
    <w:p w14:paraId="3AB0E6B2" w14:textId="77777777" w:rsidR="00F7204F" w:rsidRDefault="00F7204F">
      <w:pPr>
        <w:pStyle w:val="Heading1"/>
        <w:widowControl/>
        <w:numPr>
          <w:ilvl w:val="0"/>
          <w:numId w:val="1"/>
        </w:numPr>
        <w:ind w:left="822" w:firstLine="0"/>
      </w:pPr>
    </w:p>
    <w:p w14:paraId="2F8F030C" w14:textId="77777777" w:rsidR="00F7204F" w:rsidRDefault="009940B0">
      <w:pPr>
        <w:jc w:val="both"/>
      </w:pPr>
      <w:r>
        <w:rPr>
          <w:b/>
        </w:rPr>
        <w:t>COMMENTS FROM THE PUBLIC -</w:t>
      </w:r>
      <w:r w:rsidR="0072249C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The public is invited to comment on any item not discussed on the Agenda for up to 3 minutes. Questions are not entertained, and if civility is not practiced, the person may be ruled out of order, and may be asked to leave the meeting.</w:t>
      </w:r>
    </w:p>
    <w:p w14:paraId="1C74A8AC" w14:textId="77777777" w:rsidR="00F7204F" w:rsidRDefault="00F7204F">
      <w:pPr>
        <w:jc w:val="both"/>
      </w:pPr>
    </w:p>
    <w:p w14:paraId="427782A2" w14:textId="7490F3B7" w:rsidR="00F7204F" w:rsidRDefault="00096B75">
      <w:pPr>
        <w:jc w:val="both"/>
      </w:pPr>
      <w:r>
        <w:t>None.</w:t>
      </w:r>
    </w:p>
    <w:p w14:paraId="77E2AA50" w14:textId="77777777" w:rsidR="00096B75" w:rsidRDefault="00096B75">
      <w:pPr>
        <w:jc w:val="both"/>
      </w:pPr>
    </w:p>
    <w:p w14:paraId="7DDB6ADF" w14:textId="4DACC290" w:rsidR="00F7204F" w:rsidRDefault="009940B0">
      <w:pPr>
        <w:jc w:val="both"/>
        <w:rPr>
          <w:i/>
          <w:sz w:val="21"/>
          <w:szCs w:val="21"/>
        </w:rPr>
      </w:pPr>
      <w:r>
        <w:rPr>
          <w:b/>
        </w:rPr>
        <w:t>ANNOUNCEMENT:</w:t>
      </w:r>
      <w:r>
        <w:t xml:space="preserve"> </w:t>
      </w:r>
    </w:p>
    <w:p w14:paraId="77B0DFC2" w14:textId="57850053" w:rsidR="00096B75" w:rsidRPr="002040F1" w:rsidRDefault="00096B75">
      <w:pPr>
        <w:jc w:val="both"/>
        <w:rPr>
          <w:rFonts w:ascii="Times" w:hAnsi="Times"/>
          <w:color w:val="auto"/>
        </w:rPr>
      </w:pPr>
      <w:r w:rsidRPr="002040F1">
        <w:rPr>
          <w:rFonts w:ascii="Times" w:hAnsi="Times"/>
          <w:color w:val="auto"/>
        </w:rPr>
        <w:t>The next meeting of the CPR Committee will be at 9 a.m. Friday, June 15, 2018.</w:t>
      </w:r>
    </w:p>
    <w:p w14:paraId="659FEE09" w14:textId="77777777" w:rsidR="002B73A0" w:rsidRDefault="002B73A0">
      <w:pPr>
        <w:jc w:val="both"/>
      </w:pPr>
    </w:p>
    <w:p w14:paraId="437BC761" w14:textId="77777777" w:rsidR="00F7204F" w:rsidRDefault="00F7204F">
      <w:pPr>
        <w:ind w:firstLine="1191"/>
        <w:rPr>
          <w:b/>
          <w:sz w:val="21"/>
          <w:szCs w:val="21"/>
        </w:rPr>
      </w:pPr>
    </w:p>
    <w:p w14:paraId="7E9CB498" w14:textId="1CC7E565" w:rsidR="00F7204F" w:rsidRDefault="009940B0">
      <w:pPr>
        <w:jc w:val="both"/>
        <w:rPr>
          <w:b/>
        </w:rPr>
      </w:pPr>
      <w:r>
        <w:rPr>
          <w:b/>
        </w:rPr>
        <w:t>ADJOURNMENT</w:t>
      </w:r>
      <w:r w:rsidR="00096B75">
        <w:rPr>
          <w:b/>
        </w:rPr>
        <w:t>:</w:t>
      </w:r>
    </w:p>
    <w:p w14:paraId="246A4AE4" w14:textId="0234AB23" w:rsidR="00096B75" w:rsidRPr="00096B75" w:rsidRDefault="00096B75">
      <w:pPr>
        <w:jc w:val="both"/>
      </w:pPr>
      <w:r>
        <w:t>There was no</w:t>
      </w:r>
      <w:r w:rsidR="00B75E85">
        <w:t xml:space="preserve"> further business. The meeting was adjourned at 11:02 a.m.</w:t>
      </w:r>
    </w:p>
    <w:sectPr w:rsidR="00096B75" w:rsidRPr="00096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53" w:right="1134" w:bottom="1693" w:left="1134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A844" w14:textId="77777777" w:rsidR="00312F96" w:rsidRDefault="00312F96">
      <w:r>
        <w:separator/>
      </w:r>
    </w:p>
  </w:endnote>
  <w:endnote w:type="continuationSeparator" w:id="0">
    <w:p w14:paraId="00995EBB" w14:textId="77777777" w:rsidR="00312F96" w:rsidRDefault="003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E6D2" w14:textId="77777777" w:rsidR="0045293E" w:rsidRDefault="0045293E" w:rsidP="00733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CBEBB" w14:textId="77777777" w:rsidR="0045293E" w:rsidRDefault="0045293E" w:rsidP="00452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EDCD" w14:textId="77777777" w:rsidR="0045293E" w:rsidRDefault="0045293E" w:rsidP="00733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2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D8F9F6" w14:textId="532CECCA" w:rsidR="00312F96" w:rsidRDefault="00312F96" w:rsidP="0045293E">
    <w:pPr>
      <w:tabs>
        <w:tab w:val="center" w:pos="4986"/>
        <w:tab w:val="right" w:pos="9972"/>
      </w:tabs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C4312" w14:textId="77777777" w:rsidR="00312F96" w:rsidRDefault="00312F96">
    <w:pPr>
      <w:tabs>
        <w:tab w:val="center" w:pos="4986"/>
        <w:tab w:val="right" w:pos="9972"/>
      </w:tabs>
      <w:jc w:val="center"/>
    </w:pPr>
    <w:r>
      <w:fldChar w:fldCharType="begin"/>
    </w:r>
    <w:r>
      <w:instrText>PAGE</w:instrText>
    </w:r>
    <w:r>
      <w:fldChar w:fldCharType="separate"/>
    </w:r>
    <w:r w:rsidR="001302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6381" w14:textId="77777777" w:rsidR="00312F96" w:rsidRDefault="00312F96">
      <w:r>
        <w:separator/>
      </w:r>
    </w:p>
  </w:footnote>
  <w:footnote w:type="continuationSeparator" w:id="0">
    <w:p w14:paraId="27E4DA96" w14:textId="77777777" w:rsidR="00312F96" w:rsidRDefault="00312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A7F2" w14:textId="77777777" w:rsidR="001302F6" w:rsidRDefault="001302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270F" w14:textId="4F8813EB" w:rsidR="00312F96" w:rsidRDefault="00312F96">
    <w:pPr>
      <w:tabs>
        <w:tab w:val="center" w:pos="4986"/>
        <w:tab w:val="right" w:pos="9972"/>
      </w:tabs>
    </w:pPr>
    <w:r>
      <w:rPr>
        <w:sz w:val="20"/>
        <w:szCs w:val="20"/>
      </w:rPr>
      <w:t xml:space="preserve">COMPREHENSIVE PLAN </w:t>
    </w:r>
    <w:r w:rsidR="00F77F56">
      <w:rPr>
        <w:sz w:val="20"/>
        <w:szCs w:val="20"/>
      </w:rPr>
      <w:t>REVIEW COM</w:t>
    </w:r>
    <w:r w:rsidR="001302F6">
      <w:rPr>
        <w:sz w:val="20"/>
        <w:szCs w:val="20"/>
      </w:rPr>
      <w:t>MITTEE draft Minutes 9-28</w:t>
    </w:r>
    <w:bookmarkStart w:id="0" w:name="_GoBack"/>
    <w:bookmarkEnd w:id="0"/>
    <w:r>
      <w:rPr>
        <w:sz w:val="20"/>
        <w:szCs w:val="20"/>
      </w:rPr>
      <w:t>-2018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3D5F" w14:textId="77777777" w:rsidR="00312F96" w:rsidRDefault="00312F96">
    <w:pPr>
      <w:tabs>
        <w:tab w:val="center" w:pos="4986"/>
        <w:tab w:val="right" w:pos="99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53"/>
    <w:multiLevelType w:val="hybridMultilevel"/>
    <w:tmpl w:val="D34ED3C8"/>
    <w:lvl w:ilvl="0" w:tplc="2EFE404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7A5505"/>
    <w:multiLevelType w:val="hybridMultilevel"/>
    <w:tmpl w:val="E7A68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3AE9"/>
    <w:multiLevelType w:val="multilevel"/>
    <w:tmpl w:val="7E6EDEEE"/>
    <w:lvl w:ilvl="0">
      <w:start w:val="1"/>
      <w:numFmt w:val="decimal"/>
      <w:lvlText w:val=""/>
      <w:lvlJc w:val="left"/>
      <w:pPr>
        <w:ind w:left="432" w:hanging="432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500B04DD"/>
    <w:multiLevelType w:val="hybridMultilevel"/>
    <w:tmpl w:val="A78E966C"/>
    <w:lvl w:ilvl="0" w:tplc="2EFE404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F64FAB"/>
    <w:multiLevelType w:val="multilevel"/>
    <w:tmpl w:val="1654D3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i w:val="0"/>
        <w:smallCaps w:val="0"/>
        <w:strike w:val="0"/>
        <w:color w:val="000000"/>
        <w:sz w:val="24"/>
        <w:szCs w:val="24"/>
        <w:vertAlign w:val="baseline"/>
      </w:rPr>
    </w:lvl>
  </w:abstractNum>
  <w:abstractNum w:abstractNumId="5">
    <w:nsid w:val="7A1B359A"/>
    <w:multiLevelType w:val="hybridMultilevel"/>
    <w:tmpl w:val="CD7A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F"/>
    <w:rsid w:val="000654F1"/>
    <w:rsid w:val="00086B66"/>
    <w:rsid w:val="00096B75"/>
    <w:rsid w:val="000C0639"/>
    <w:rsid w:val="000D4C38"/>
    <w:rsid w:val="00107C15"/>
    <w:rsid w:val="00110931"/>
    <w:rsid w:val="00116BBA"/>
    <w:rsid w:val="001302F6"/>
    <w:rsid w:val="00143C07"/>
    <w:rsid w:val="001A57D7"/>
    <w:rsid w:val="001E3780"/>
    <w:rsid w:val="002040F1"/>
    <w:rsid w:val="002378C1"/>
    <w:rsid w:val="00243869"/>
    <w:rsid w:val="00243FFE"/>
    <w:rsid w:val="002A7D51"/>
    <w:rsid w:val="002B0D30"/>
    <w:rsid w:val="002B73A0"/>
    <w:rsid w:val="002C27D0"/>
    <w:rsid w:val="002D09C6"/>
    <w:rsid w:val="00312F96"/>
    <w:rsid w:val="00386B10"/>
    <w:rsid w:val="00393F5A"/>
    <w:rsid w:val="00440203"/>
    <w:rsid w:val="0045293E"/>
    <w:rsid w:val="004725A1"/>
    <w:rsid w:val="004E2D89"/>
    <w:rsid w:val="004F2BC3"/>
    <w:rsid w:val="004F2BEC"/>
    <w:rsid w:val="005872FD"/>
    <w:rsid w:val="00597DD4"/>
    <w:rsid w:val="005A2060"/>
    <w:rsid w:val="005D7076"/>
    <w:rsid w:val="00686F0F"/>
    <w:rsid w:val="006B7674"/>
    <w:rsid w:val="006D074B"/>
    <w:rsid w:val="006D3FFB"/>
    <w:rsid w:val="0072249C"/>
    <w:rsid w:val="007A2CE4"/>
    <w:rsid w:val="007A3AB8"/>
    <w:rsid w:val="007E621D"/>
    <w:rsid w:val="00846F20"/>
    <w:rsid w:val="008B2C84"/>
    <w:rsid w:val="008D75D0"/>
    <w:rsid w:val="0096054D"/>
    <w:rsid w:val="00986915"/>
    <w:rsid w:val="00993849"/>
    <w:rsid w:val="009940B0"/>
    <w:rsid w:val="00994DE9"/>
    <w:rsid w:val="00A01DD3"/>
    <w:rsid w:val="00A40197"/>
    <w:rsid w:val="00A9218D"/>
    <w:rsid w:val="00AB515D"/>
    <w:rsid w:val="00AE6132"/>
    <w:rsid w:val="00B35C02"/>
    <w:rsid w:val="00B75E85"/>
    <w:rsid w:val="00B97B92"/>
    <w:rsid w:val="00C23427"/>
    <w:rsid w:val="00C75C8E"/>
    <w:rsid w:val="00C75E23"/>
    <w:rsid w:val="00C846B0"/>
    <w:rsid w:val="00CA03A6"/>
    <w:rsid w:val="00CB00DA"/>
    <w:rsid w:val="00CF1846"/>
    <w:rsid w:val="00D3701B"/>
    <w:rsid w:val="00D65465"/>
    <w:rsid w:val="00DC1382"/>
    <w:rsid w:val="00DC3152"/>
    <w:rsid w:val="00E35C9B"/>
    <w:rsid w:val="00F13811"/>
    <w:rsid w:val="00F2673B"/>
    <w:rsid w:val="00F352F7"/>
    <w:rsid w:val="00F36AF2"/>
    <w:rsid w:val="00F66E24"/>
    <w:rsid w:val="00F7204F"/>
    <w:rsid w:val="00F77F56"/>
    <w:rsid w:val="00F9074A"/>
    <w:rsid w:val="00FB0042"/>
    <w:rsid w:val="00FB39CB"/>
    <w:rsid w:val="00FB4A96"/>
    <w:rsid w:val="00FB728D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65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4F1"/>
  </w:style>
  <w:style w:type="paragraph" w:styleId="Heading1">
    <w:name w:val="heading 1"/>
    <w:basedOn w:val="Normal"/>
    <w:next w:val="Normal"/>
    <w:pPr>
      <w:ind w:left="822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60"/>
  </w:style>
  <w:style w:type="paragraph" w:styleId="Footer">
    <w:name w:val="footer"/>
    <w:basedOn w:val="Normal"/>
    <w:link w:val="FooterChar"/>
    <w:uiPriority w:val="99"/>
    <w:unhideWhenUsed/>
    <w:rsid w:val="005A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60"/>
  </w:style>
  <w:style w:type="paragraph" w:styleId="ListParagraph">
    <w:name w:val="List Paragraph"/>
    <w:basedOn w:val="Normal"/>
    <w:uiPriority w:val="34"/>
    <w:qFormat/>
    <w:rsid w:val="002C2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6E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29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4F1"/>
  </w:style>
  <w:style w:type="paragraph" w:styleId="Heading1">
    <w:name w:val="heading 1"/>
    <w:basedOn w:val="Normal"/>
    <w:next w:val="Normal"/>
    <w:pPr>
      <w:ind w:left="822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60"/>
  </w:style>
  <w:style w:type="paragraph" w:styleId="Footer">
    <w:name w:val="footer"/>
    <w:basedOn w:val="Normal"/>
    <w:link w:val="FooterChar"/>
    <w:uiPriority w:val="99"/>
    <w:unhideWhenUsed/>
    <w:rsid w:val="005A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60"/>
  </w:style>
  <w:style w:type="paragraph" w:styleId="ListParagraph">
    <w:name w:val="List Paragraph"/>
    <w:basedOn w:val="Normal"/>
    <w:uiPriority w:val="34"/>
    <w:qFormat/>
    <w:rsid w:val="002C2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6E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ing.com/local?lid=YN873x18085989072600624972&amp;id=YN873x18085989072600624972&amp;q=Indiantown%2FWestern+Martin+County+Chamber+of+Commerce&amp;name=Indiantown%2FWestern+Martin+County+Chamber+of+Commerce&amp;cp=27.020040512085~-80.4650802612305&amp;ppois=27.020040512085_-80.4650802612305_Indiantown%2FWestern+Martin+County+Chamber+of+Commerce&amp;FORM=SNAPS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Landry</dc:creator>
  <cp:lastModifiedBy>Bonnie Landry</cp:lastModifiedBy>
  <cp:revision>5</cp:revision>
  <cp:lastPrinted>2018-02-23T18:58:00Z</cp:lastPrinted>
  <dcterms:created xsi:type="dcterms:W3CDTF">2018-11-05T21:11:00Z</dcterms:created>
  <dcterms:modified xsi:type="dcterms:W3CDTF">2018-11-05T21:27:00Z</dcterms:modified>
</cp:coreProperties>
</file>